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4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фінансів</w:t>
        </w:r>
        <w:proofErr w:type="spellEnd"/>
        <w:r w:rsidR="000B45C8">
          <w:rPr>
            <w:rStyle w:val="a3"/>
            <w:i/>
            <w:iCs/>
            <w:sz w:val="20"/>
            <w:szCs w:val="20"/>
            <w:u w:val="none"/>
            <w:lang w:val="uk-UA"/>
          </w:rPr>
          <w:t xml:space="preserve">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0B45C8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Default="00E220CD" w:rsidP="00E220CD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proofErr w:type="gramStart"/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771A7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>
              <w:rPr>
                <w:color w:val="2A2928"/>
                <w:sz w:val="20"/>
                <w:szCs w:val="20"/>
              </w:rPr>
              <w:t>N</w:t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1-р 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 </w:t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03.01.2017р. (в редакції розпорядження міського голови </w:t>
            </w:r>
            <w:proofErr w:type="gramEnd"/>
          </w:p>
          <w:p w:rsidR="00E220CD" w:rsidRPr="00D343B7" w:rsidRDefault="00B81F7D" w:rsidP="00E220CD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>
              <w:rPr>
                <w:color w:val="2A2928"/>
                <w:sz w:val="20"/>
                <w:szCs w:val="20"/>
                <w:u w:val="single"/>
                <w:lang w:val="uk-UA"/>
              </w:rPr>
              <w:t>в</w:t>
            </w:r>
            <w:r w:rsidR="00E220CD">
              <w:rPr>
                <w:color w:val="2A2928"/>
                <w:sz w:val="20"/>
                <w:szCs w:val="20"/>
                <w:u w:val="single"/>
                <w:lang w:val="uk-UA"/>
              </w:rPr>
              <w:t>ід</w:t>
            </w:r>
            <w:r w:rsidRPr="00B81F7D">
              <w:rPr>
                <w:color w:val="2A2928"/>
                <w:sz w:val="20"/>
                <w:szCs w:val="20"/>
                <w:lang w:val="uk-UA"/>
              </w:rPr>
              <w:t>_</w:t>
            </w:r>
            <w:r w:rsidR="000B45C8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29</w:t>
            </w:r>
            <w:r w:rsidRPr="000B45C8">
              <w:rPr>
                <w:color w:val="2A2928"/>
                <w:sz w:val="20"/>
                <w:szCs w:val="20"/>
                <w:u w:val="single"/>
                <w:lang w:val="uk-UA"/>
              </w:rPr>
              <w:t>.</w:t>
            </w:r>
            <w:r w:rsidR="000B45C8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11</w:t>
            </w:r>
            <w:r w:rsidRPr="000B45C8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.2017р. № </w:t>
            </w:r>
            <w:r w:rsidR="000B45C8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37</w:t>
            </w:r>
            <w:r w:rsidRPr="000B45C8">
              <w:rPr>
                <w:color w:val="2A2928"/>
                <w:sz w:val="20"/>
                <w:szCs w:val="20"/>
                <w:u w:val="single"/>
                <w:lang w:val="uk-UA"/>
              </w:rPr>
              <w:t>5-р</w:t>
            </w:r>
            <w:r w:rsidR="00E220CD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)</w:t>
            </w: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</w:p>
          <w:p w:rsidR="00E220CD" w:rsidRDefault="00E220CD" w:rsidP="00E220CD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A50801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1A6C1F" w:rsidRPr="001A6C1F" w:rsidRDefault="00E220CD" w:rsidP="000B45C8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="001F398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</w:t>
            </w:r>
            <w:r w:rsidR="000B45C8">
              <w:rPr>
                <w:color w:val="2A2928"/>
                <w:sz w:val="20"/>
                <w:szCs w:val="20"/>
                <w:u w:val="single"/>
                <w:lang w:val="uk-UA"/>
              </w:rPr>
              <w:t>99</w:t>
            </w:r>
            <w:r w:rsidR="001F398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</w:t>
            </w:r>
            <w:r w:rsidR="001F3980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-</w:t>
            </w:r>
            <w:proofErr w:type="gramStart"/>
            <w:r w:rsidR="001F3980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п</w:t>
            </w:r>
            <w:proofErr w:type="gramEnd"/>
            <w:r w:rsidR="001F3980" w:rsidRPr="000B45C8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 </w:t>
            </w:r>
            <w:r w:rsidRPr="000B45C8">
              <w:rPr>
                <w:color w:val="2A2928"/>
                <w:sz w:val="20"/>
                <w:szCs w:val="20"/>
                <w:lang w:val="uk-UA"/>
              </w:rPr>
              <w:t xml:space="preserve"> від </w:t>
            </w:r>
            <w:r w:rsidR="000B45C8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27.11</w:t>
            </w:r>
            <w:r w:rsidR="001F3980" w:rsidRPr="000B45C8">
              <w:rPr>
                <w:color w:val="2A2928"/>
                <w:sz w:val="20"/>
                <w:szCs w:val="20"/>
                <w:u w:val="single"/>
                <w:lang w:val="uk-UA"/>
              </w:rPr>
              <w:t>.2017р.</w:t>
            </w:r>
          </w:p>
        </w:tc>
      </w:tr>
    </w:tbl>
    <w:p w:rsid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0B45C8">
        <w:rPr>
          <w:b w:val="0"/>
          <w:bCs w:val="0"/>
          <w:color w:val="2A2928"/>
          <w:sz w:val="28"/>
          <w:szCs w:val="28"/>
          <w:lang w:val="uk-UA"/>
        </w:rPr>
        <w:t>Паспорт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br/>
        <w:t>бюджетної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програми</w:t>
      </w:r>
      <w:r w:rsidR="00D632C7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 xml:space="preserve">місцевого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2017</w:t>
      </w:r>
      <w:r w:rsidRPr="000B45C8">
        <w:rPr>
          <w:b w:val="0"/>
          <w:bCs w:val="0"/>
          <w:color w:val="2A2928"/>
          <w:sz w:val="28"/>
          <w:szCs w:val="28"/>
          <w:lang w:val="uk-UA"/>
        </w:rPr>
        <w:t>рік</w:t>
      </w: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0B45C8">
              <w:rPr>
                <w:color w:val="2A2928"/>
                <w:sz w:val="20"/>
                <w:szCs w:val="20"/>
                <w:lang w:val="uk-UA"/>
              </w:rPr>
              <w:t>1.</w:t>
            </w:r>
            <w:r w:rsidR="008D04C3">
              <w:rPr>
                <w:sz w:val="28"/>
                <w:szCs w:val="28"/>
                <w:u w:val="single"/>
                <w:lang w:val="uk-UA"/>
              </w:rPr>
              <w:t>030000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Pr="002E15B9" w:rsidRDefault="002E15B9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90540B">
              <w:rPr>
                <w:color w:val="2A2928"/>
                <w:sz w:val="20"/>
                <w:szCs w:val="20"/>
                <w:lang w:val="uk-UA"/>
              </w:rPr>
              <w:t>2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0310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2E15B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2E15B9" w:rsidRPr="002E15B9" w:rsidRDefault="002E15B9" w:rsidP="002E15B9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2E15B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3.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031</w:t>
            </w:r>
            <w:r w:rsidR="00B81F7D">
              <w:rPr>
                <w:sz w:val="28"/>
                <w:szCs w:val="28"/>
                <w:u w:val="single"/>
                <w:lang w:val="uk-UA"/>
              </w:rPr>
              <w:t>73</w:t>
            </w:r>
            <w:r w:rsidR="002E15B9">
              <w:rPr>
                <w:sz w:val="28"/>
                <w:szCs w:val="28"/>
                <w:u w:val="single"/>
                <w:lang w:val="uk-UA"/>
              </w:rPr>
              <w:t>10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 w:rsidR="00B81F7D">
              <w:rPr>
                <w:color w:val="2A2928"/>
                <w:sz w:val="28"/>
                <w:szCs w:val="28"/>
                <w:u w:val="single"/>
                <w:lang w:val="uk-UA"/>
              </w:rPr>
              <w:t>42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1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 </w:t>
            </w:r>
            <w:r w:rsidR="00B81F7D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Проведення заходів із землеустрою</w:t>
            </w:r>
            <w:r w:rsidRPr="002E15B9">
              <w:rPr>
                <w:b/>
                <w:color w:val="2A2928"/>
                <w:sz w:val="28"/>
                <w:szCs w:val="28"/>
                <w:u w:val="single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       (КПКВК МБ)          (КФКВК)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       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найменуваннябюджетноїпрограми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Default="002E15B9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556633" w:rsidRDefault="001A6C1F" w:rsidP="002E15B9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</w:rPr>
              <w:t xml:space="preserve">4.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Обсяг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="00556633">
              <w:rPr>
                <w:b/>
                <w:color w:val="2A2928"/>
                <w:sz w:val="22"/>
                <w:szCs w:val="20"/>
              </w:rPr>
              <w:t>призначень</w:t>
            </w:r>
            <w:proofErr w:type="spellEnd"/>
            <w:r w:rsidR="00556633">
              <w:rPr>
                <w:b/>
                <w:color w:val="2A2928"/>
                <w:sz w:val="22"/>
                <w:szCs w:val="20"/>
              </w:rPr>
              <w:t xml:space="preserve"> /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бюджетних</w:t>
            </w:r>
            <w:proofErr w:type="spellEnd"/>
            <w:r w:rsidR="00D632C7" w:rsidRPr="00556633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b/>
                <w:color w:val="2A2928"/>
                <w:sz w:val="22"/>
                <w:szCs w:val="20"/>
              </w:rPr>
              <w:t>асигнувань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>–</w:t>
            </w:r>
            <w:r w:rsidR="00A50801">
              <w:rPr>
                <w:color w:val="2A2928"/>
                <w:sz w:val="22"/>
                <w:szCs w:val="20"/>
                <w:lang w:val="uk-UA"/>
              </w:rPr>
              <w:t>3</w:t>
            </w:r>
            <w:r w:rsidR="002E15B9" w:rsidRPr="00556633">
              <w:rPr>
                <w:color w:val="2A2928"/>
                <w:szCs w:val="20"/>
                <w:lang w:val="uk-UA"/>
              </w:rPr>
              <w:t>0</w:t>
            </w:r>
            <w:r w:rsidR="00556633" w:rsidRPr="00556633">
              <w:rPr>
                <w:color w:val="2A2928"/>
                <w:szCs w:val="20"/>
                <w:lang w:val="uk-UA"/>
              </w:rPr>
              <w:t> </w:t>
            </w:r>
            <w:r w:rsidR="002E15B9" w:rsidRPr="00556633">
              <w:rPr>
                <w:color w:val="2A2928"/>
                <w:szCs w:val="20"/>
                <w:lang w:val="uk-UA"/>
              </w:rPr>
              <w:t>000</w:t>
            </w:r>
            <w:r w:rsidR="00556633" w:rsidRPr="0055663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грн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.</w:t>
            </w:r>
            <w:r w:rsidRPr="00556633">
              <w:rPr>
                <w:color w:val="2A2928"/>
                <w:sz w:val="22"/>
                <w:szCs w:val="20"/>
              </w:rPr>
              <w:t xml:space="preserve">, </w:t>
            </w:r>
            <w:proofErr w:type="gramStart"/>
            <w:r w:rsidRPr="00556633">
              <w:rPr>
                <w:color w:val="2A2928"/>
                <w:sz w:val="22"/>
                <w:szCs w:val="20"/>
              </w:rPr>
              <w:t>у</w:t>
            </w:r>
            <w:proofErr w:type="gramEnd"/>
            <w:r w:rsidRPr="00556633">
              <w:rPr>
                <w:color w:val="2A2928"/>
                <w:sz w:val="22"/>
                <w:szCs w:val="20"/>
              </w:rPr>
              <w:t xml:space="preserve"> тому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числі</w:t>
            </w:r>
            <w:proofErr w:type="spellEnd"/>
            <w:r w:rsidR="00D632C7" w:rsidRPr="00556633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загального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A50801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="000B45C8">
              <w:rPr>
                <w:color w:val="2A2928"/>
                <w:sz w:val="22"/>
                <w:szCs w:val="20"/>
                <w:lang w:val="uk-UA"/>
              </w:rPr>
              <w:t xml:space="preserve">0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56633">
              <w:rPr>
                <w:color w:val="2A2928"/>
                <w:sz w:val="22"/>
                <w:szCs w:val="20"/>
              </w:rPr>
              <w:t xml:space="preserve"> та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спеціального</w:t>
            </w:r>
            <w:proofErr w:type="spellEnd"/>
            <w:r w:rsidRPr="00556633">
              <w:rPr>
                <w:color w:val="2A2928"/>
                <w:sz w:val="22"/>
                <w:szCs w:val="20"/>
              </w:rPr>
              <w:t xml:space="preserve"> фонду –</w:t>
            </w:r>
            <w:r w:rsidR="00556633" w:rsidRPr="00556633">
              <w:rPr>
                <w:color w:val="2A2928"/>
                <w:szCs w:val="20"/>
                <w:lang w:val="uk-UA"/>
              </w:rPr>
              <w:t>3</w:t>
            </w:r>
            <w:r w:rsidR="002E15B9" w:rsidRPr="00556633">
              <w:rPr>
                <w:color w:val="2A2928"/>
                <w:szCs w:val="20"/>
                <w:lang w:val="uk-UA"/>
              </w:rPr>
              <w:t>0</w:t>
            </w:r>
            <w:r w:rsidR="00556633" w:rsidRPr="00556633">
              <w:rPr>
                <w:color w:val="2A2928"/>
                <w:szCs w:val="20"/>
                <w:lang w:val="uk-UA"/>
              </w:rPr>
              <w:t> </w:t>
            </w:r>
            <w:r w:rsidR="002E15B9" w:rsidRPr="00556633">
              <w:rPr>
                <w:color w:val="2A2928"/>
                <w:szCs w:val="20"/>
                <w:lang w:val="uk-UA"/>
              </w:rPr>
              <w:t>000</w:t>
            </w:r>
            <w:r w:rsidR="00556633" w:rsidRPr="00556633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556633">
              <w:rPr>
                <w:color w:val="2A2928"/>
                <w:sz w:val="22"/>
                <w:szCs w:val="20"/>
              </w:rPr>
              <w:t>гр</w:t>
            </w:r>
            <w:proofErr w:type="spellEnd"/>
            <w:r w:rsidRPr="00556633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56633">
              <w:rPr>
                <w:color w:val="2A2928"/>
                <w:sz w:val="22"/>
                <w:szCs w:val="20"/>
              </w:rPr>
              <w:t>.</w:t>
            </w:r>
          </w:p>
          <w:p w:rsidR="000434D6" w:rsidRDefault="001A6C1F" w:rsidP="002E15B9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2A2928"/>
                <w:sz w:val="22"/>
                <w:szCs w:val="22"/>
                <w:lang w:val="uk-UA"/>
              </w:rPr>
              <w:t xml:space="preserve">1. </w:t>
            </w:r>
            <w:r w:rsidRPr="00940B7B">
              <w:rPr>
                <w:rFonts w:ascii="Times New Roman" w:hAnsi="Times New Roman" w:cs="Times New Roman"/>
                <w:b w:val="0"/>
                <w:color w:val="2A2928"/>
                <w:sz w:val="22"/>
                <w:szCs w:val="22"/>
                <w:lang w:val="uk-UA"/>
              </w:rPr>
              <w:t>Бюджетний кодекс України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</w:t>
            </w:r>
          </w:p>
          <w:p w:rsidR="0032087C" w:rsidRPr="0032087C" w:rsidRDefault="0032087C" w:rsidP="0032087C">
            <w:pPr>
              <w:rPr>
                <w:lang w:val="uk-UA"/>
              </w:rPr>
            </w:pPr>
            <w:r>
              <w:rPr>
                <w:lang w:val="uk-UA"/>
              </w:rPr>
              <w:t>2. Земельний кодекс України від 25.10.2001р. № 2768-ІІІ (зі змінами та доповненнями).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3.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УКАЗ Президента України  «Про Стратегію сталого розвитку "Україна - 2020".</w:t>
            </w:r>
          </w:p>
          <w:p w:rsidR="0032087C" w:rsidRPr="0032087C" w:rsidRDefault="0032087C" w:rsidP="0032087C">
            <w:pPr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>
              <w:rPr>
                <w:sz w:val="22"/>
                <w:szCs w:val="22"/>
                <w:lang w:val="uk-UA"/>
              </w:rPr>
              <w:t>Закон України «Про державний бюджет України на 2017 рік» від 21.12.2016р. № 1801-УІІІ.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5. Закон України «Про місцеве самоврядування в Україні» від 21.05.1997р. № 280/97-ВР. </w:t>
            </w:r>
          </w:p>
          <w:p w:rsidR="0032087C" w:rsidRPr="0032087C" w:rsidRDefault="0032087C" w:rsidP="0032087C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r>
              <w:rPr>
                <w:sz w:val="22"/>
                <w:szCs w:val="22"/>
                <w:lang w:val="uk-UA"/>
              </w:rPr>
              <w:t>Закон України «Про державну експертизу землевпорядної документації» від 17.06.2004р. № 1808-іУ (зі змінами та доповненнями).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7. Р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озпорядження Кабінету Міністрів України  від 23.05.2007 р. № 308-р «Про схвалення Концепції реформування місцевих бюджетів». 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8. 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від 02.08.2010 р. № 805 «Про затвердження Основних підходів до впровадження програмно-цільового методу складання  та виконання місцевих бюджетів» (із змінами від 02.12.2014 р. № 1194). 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9. 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від 26.08.2014 р. № 836 «Про деякі питання запровадження програмно-цільового методу складання та виконання місцевих бюджетів» із змінами від 30.09.2016 р. №860 </w:t>
            </w:r>
            <w:r w:rsidRPr="00940B7B">
              <w:rPr>
                <w:rFonts w:ascii="Times New Roman" w:hAnsi="Times New Roman" w:cs="Times New Roman"/>
                <w:b w:val="0"/>
                <w:iCs/>
                <w:color w:val="auto"/>
                <w:sz w:val="22"/>
                <w:szCs w:val="22"/>
                <w:lang w:val="uk-UA"/>
              </w:rPr>
              <w:t xml:space="preserve">(на заміну наказу МФУ від 09.07.2010р. № 679. 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auto"/>
                <w:sz w:val="22"/>
                <w:szCs w:val="22"/>
                <w:lang w:val="uk-UA"/>
              </w:rPr>
              <w:t xml:space="preserve">10. </w:t>
            </w:r>
            <w:r w:rsidRPr="00940B7B">
              <w:rPr>
                <w:rFonts w:ascii="Times New Roman" w:hAnsi="Times New Roman" w:cs="Times New Roman"/>
                <w:b w:val="0"/>
                <w:iCs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від 14.02.2011 р. № 96 «Про затвердження Типової відомчої </w:t>
            </w:r>
            <w:r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класифікації видатків та кредитування місцевих бюджетів» (із змінами від  23.11.2011 р. № 1488 та від 14.12.2011 р. №1627).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lastRenderedPageBreak/>
              <w:t xml:space="preserve">11. </w:t>
            </w:r>
            <w:r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від 02.12.2014 року №1195 «Про затвердження Структури кодування програмної класифікації видатків та кредитування місцевих бюджетів і Типової програмної класифікації видатків та кредитування місцевих бюджетів / Тимчасової класифікації видатків та кредитування для бюджетів місцевого самоврядування, які не застосовують програмно-цільового методу» (із змінами від 04.02.2016 р. № 34 та від 03.06.2016 р. № 526). 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12. </w:t>
            </w:r>
            <w:r w:rsidRPr="00940B7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Наказ Міністерства фінансів України від 17.05.2011 р. № 608 «Про затвердження Методичних рекомендацій щодо здійснення оцінки ефективності бюджетних програм» (зі змінами від 12.01.2012 р. № 13).</w:t>
            </w:r>
          </w:p>
          <w:p w:rsidR="0032087C" w:rsidRDefault="0032087C" w:rsidP="0032087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13. </w:t>
            </w:r>
            <w:r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32087C" w:rsidRDefault="0032087C" w:rsidP="0032087C">
            <w:pPr>
              <w:rPr>
                <w:lang w:val="uk-UA"/>
              </w:rPr>
            </w:pPr>
            <w:r>
              <w:rPr>
                <w:lang w:val="uk-UA"/>
              </w:rPr>
              <w:t xml:space="preserve">14. </w:t>
            </w:r>
            <w:r>
              <w:rPr>
                <w:sz w:val="22"/>
                <w:lang w:val="uk-UA"/>
              </w:rPr>
              <w:t>Рішення міської ради від 16.12.2016</w:t>
            </w:r>
            <w:r w:rsidR="00A50801">
              <w:rPr>
                <w:sz w:val="22"/>
                <w:lang w:val="uk-UA"/>
              </w:rPr>
              <w:t xml:space="preserve"> </w:t>
            </w:r>
            <w:r>
              <w:rPr>
                <w:sz w:val="22"/>
                <w:lang w:val="uk-UA"/>
              </w:rPr>
              <w:t>р. № 516-17/УІІ «Про міський бюджет на 2017 рік».</w:t>
            </w:r>
          </w:p>
          <w:p w:rsidR="00E220CD" w:rsidRDefault="0032087C" w:rsidP="00E220CD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</w:t>
            </w:r>
            <w:r w:rsidR="00A50801">
              <w:rPr>
                <w:sz w:val="22"/>
                <w:lang w:val="uk-UA"/>
              </w:rPr>
              <w:t>5</w:t>
            </w:r>
            <w:r w:rsidR="00E220CD" w:rsidRPr="00F90B96">
              <w:rPr>
                <w:sz w:val="22"/>
                <w:lang w:val="uk-UA"/>
              </w:rPr>
              <w:t xml:space="preserve">. </w:t>
            </w:r>
            <w:r w:rsidR="00E220CD">
              <w:rPr>
                <w:sz w:val="22"/>
                <w:lang w:val="uk-UA"/>
              </w:rPr>
              <w:t>Рішення міської ради від 03.03.17</w:t>
            </w:r>
            <w:r w:rsidR="00A50801">
              <w:rPr>
                <w:sz w:val="22"/>
                <w:lang w:val="uk-UA"/>
              </w:rPr>
              <w:t xml:space="preserve"> </w:t>
            </w:r>
            <w:r w:rsidR="00E220CD">
              <w:rPr>
                <w:sz w:val="22"/>
                <w:lang w:val="uk-UA"/>
              </w:rPr>
              <w:t>р. № 607-20/УІІ «Про внесення змін до рішення міської ради від 16.12.2016р. № 516-17/УІІ «Про міський бюджет на 2017 рік».</w:t>
            </w:r>
          </w:p>
          <w:p w:rsidR="00A50801" w:rsidRDefault="00A50801" w:rsidP="00E220CD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16. Рішення міської ради від 21.11.17 р. № 935-30/УІІ «Про внесення змін до рішення міської ради від 16.12.2016р. № 516-17/УІІ «Про міський бюджет на 2017 рік».</w:t>
            </w:r>
          </w:p>
          <w:p w:rsidR="002E15B9" w:rsidRPr="00B45A0A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556633">
              <w:rPr>
                <w:b/>
                <w:color w:val="2A2928"/>
                <w:sz w:val="22"/>
                <w:szCs w:val="20"/>
                <w:lang w:val="uk-UA"/>
              </w:rPr>
              <w:t>6. Мета бюджетної програми</w:t>
            </w: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:</w:t>
            </w:r>
            <w:r w:rsidR="00D632C7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B45A0A">
              <w:rPr>
                <w:rFonts w:eastAsia="Calibri"/>
                <w:bCs/>
                <w:szCs w:val="28"/>
                <w:lang w:val="uk-UA"/>
              </w:rPr>
              <w:t>Забезпечення сталого розвитку земельного господарства</w:t>
            </w:r>
          </w:p>
          <w:p w:rsidR="001A6C1F" w:rsidRPr="000434D6" w:rsidRDefault="001A6C1F" w:rsidP="0032087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B45A0A">
              <w:rPr>
                <w:b/>
                <w:color w:val="2A2928"/>
                <w:sz w:val="22"/>
                <w:szCs w:val="20"/>
              </w:rPr>
              <w:t xml:space="preserve">7. </w:t>
            </w:r>
            <w:proofErr w:type="spellStart"/>
            <w:proofErr w:type="gramStart"/>
            <w:r w:rsidRPr="00B45A0A">
              <w:rPr>
                <w:b/>
                <w:color w:val="2A2928"/>
                <w:sz w:val="22"/>
                <w:szCs w:val="20"/>
              </w:rPr>
              <w:t>П</w:t>
            </w:r>
            <w:proofErr w:type="gramEnd"/>
            <w:r w:rsidRPr="00B45A0A">
              <w:rPr>
                <w:b/>
                <w:color w:val="2A2928"/>
                <w:sz w:val="22"/>
                <w:szCs w:val="20"/>
              </w:rPr>
              <w:t>ідпрограми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спрямовані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на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досягнення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мети,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визначеної</w:t>
            </w:r>
            <w:proofErr w:type="spellEnd"/>
            <w:r w:rsidRPr="00B45A0A">
              <w:rPr>
                <w:b/>
                <w:color w:val="2A2928"/>
                <w:sz w:val="22"/>
                <w:szCs w:val="20"/>
              </w:rPr>
              <w:t xml:space="preserve"> паспортом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бюджетної</w:t>
            </w:r>
            <w:proofErr w:type="spellEnd"/>
            <w:r w:rsidR="00D632C7" w:rsidRPr="00B45A0A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proofErr w:type="spellStart"/>
            <w:r w:rsidRPr="00B45A0A">
              <w:rPr>
                <w:b/>
                <w:color w:val="2A2928"/>
                <w:sz w:val="22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9"/>
        <w:gridCol w:w="1439"/>
        <w:gridCol w:w="1293"/>
        <w:gridCol w:w="11512"/>
      </w:tblGrid>
      <w:tr w:rsidR="001A6C1F" w:rsidRPr="007750BC" w:rsidTr="001A6C1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D632C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6515AE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E220CD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30"/>
        <w:gridCol w:w="1439"/>
        <w:gridCol w:w="1436"/>
        <w:gridCol w:w="6326"/>
        <w:gridCol w:w="2156"/>
        <w:gridCol w:w="2160"/>
        <w:gridCol w:w="1703"/>
      </w:tblGrid>
      <w:tr w:rsidR="001A6C1F" w:rsidRPr="007750BC" w:rsidTr="000434D6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0434D6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E86A5A" w:rsidRPr="002E15B9" w:rsidTr="000434D6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B45A0A" w:rsidP="00E220CD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0317310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0421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B45A0A" w:rsidRDefault="00B45A0A" w:rsidP="00E220CD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Проведення заходів із землеустрою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1A6C1F" w:rsidRPr="007750BC" w:rsidTr="000434D6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0536C3" w:rsidRPr="007750BC" w:rsidTr="00B45A0A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E86A5A" w:rsidRDefault="00B45A0A" w:rsidP="00B45A0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>Проведення інвентаризації земель та розробка проектів землеустрою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2C7F7B" w:rsidRDefault="001B5E49" w:rsidP="00B45A0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2C7F7B" w:rsidRDefault="00B45A0A" w:rsidP="00B45A0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B45A0A" w:rsidRDefault="001B5E49" w:rsidP="00B45A0A">
            <w:pPr>
              <w:jc w:val="center"/>
              <w:rPr>
                <w:lang w:val="uk-UA"/>
              </w:rPr>
            </w:pPr>
            <w:r>
              <w:rPr>
                <w:sz w:val="28"/>
                <w:lang w:val="uk-UA"/>
              </w:rPr>
              <w:t>30 000</w:t>
            </w:r>
          </w:p>
        </w:tc>
      </w:tr>
      <w:tr w:rsidR="00B45A0A" w:rsidRPr="007750BC" w:rsidTr="00B45A0A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7750BC" w:rsidRDefault="00B45A0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B45A0A" w:rsidP="00E220CD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1B5E49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2C7F7B" w:rsidRDefault="00B45A0A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5A0A" w:rsidRPr="00B45A0A" w:rsidRDefault="001B5E49" w:rsidP="007E1490">
            <w:pPr>
              <w:jc w:val="center"/>
              <w:rPr>
                <w:lang w:val="uk-UA"/>
              </w:rPr>
            </w:pPr>
            <w:r>
              <w:rPr>
                <w:sz w:val="28"/>
                <w:lang w:val="uk-UA"/>
              </w:rPr>
              <w:t>30 000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E5446E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23"/>
        <w:gridCol w:w="1750"/>
        <w:gridCol w:w="2623"/>
        <w:gridCol w:w="2333"/>
        <w:gridCol w:w="2333"/>
      </w:tblGrid>
      <w:tr w:rsidR="001A6C1F" w:rsidRPr="007750BC" w:rsidTr="006515AE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771A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6515AE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6515AE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lastRenderedPageBreak/>
              <w:t>Регіональна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F3980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7750BC" w:rsidRDefault="001F3980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477EE5">
              <w:rPr>
                <w:lang w:val="uk-UA"/>
              </w:rPr>
              <w:t xml:space="preserve"> розвитку земельних відносин і охорони земель у м. Павлограді на 2016-2018рр.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7750BC" w:rsidRDefault="001F3980" w:rsidP="001F3980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0317310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2C7F7B" w:rsidRDefault="001B5E49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2C7F7B" w:rsidRDefault="001F3980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B45A0A" w:rsidRDefault="001B5E49" w:rsidP="007E1490">
            <w:pPr>
              <w:jc w:val="center"/>
              <w:rPr>
                <w:lang w:val="uk-UA"/>
              </w:rPr>
            </w:pPr>
            <w:r>
              <w:rPr>
                <w:sz w:val="28"/>
                <w:lang w:val="uk-UA"/>
              </w:rPr>
              <w:t>30 000</w:t>
            </w:r>
          </w:p>
        </w:tc>
      </w:tr>
      <w:tr w:rsidR="001F3980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6515AE" w:rsidRDefault="001F3980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2C7F7B" w:rsidRDefault="001F3980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2C7F7B" w:rsidRDefault="001B5E49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2C7F7B" w:rsidRDefault="001F3980" w:rsidP="007E14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B45A0A" w:rsidRDefault="001B5E49" w:rsidP="007E1490">
            <w:pPr>
              <w:jc w:val="center"/>
              <w:rPr>
                <w:lang w:val="uk-UA"/>
              </w:rPr>
            </w:pPr>
            <w:r>
              <w:rPr>
                <w:sz w:val="28"/>
                <w:lang w:val="uk-UA"/>
              </w:rPr>
              <w:t>30 000</w:t>
            </w:r>
          </w:p>
        </w:tc>
      </w:tr>
      <w:tr w:rsidR="001F3980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F3980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F3980" w:rsidRPr="000434D6" w:rsidRDefault="001F3980" w:rsidP="00E220CD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6"/>
        <w:gridCol w:w="1153"/>
        <w:gridCol w:w="6324"/>
        <w:gridCol w:w="1438"/>
        <w:gridCol w:w="4743"/>
        <w:gridCol w:w="1508"/>
      </w:tblGrid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2227E7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0317310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1F3980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Cs w:val="28"/>
                <w:lang w:val="uk-UA"/>
              </w:rPr>
              <w:t>Проведення заходів із землеустрою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E47159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2C7F7B" w:rsidRDefault="008D04C3" w:rsidP="001F3980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17CCA">
              <w:rPr>
                <w:rFonts w:eastAsia="Calibri"/>
                <w:bCs/>
                <w:color w:val="000000"/>
                <w:lang w:val="uk-UA"/>
              </w:rPr>
              <w:t>Проведення інвентаризації земель та розробка проектів землеустрою</w:t>
            </w:r>
            <w:r>
              <w:rPr>
                <w:rFonts w:eastAsia="Calibri"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1F3980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земель, що потребують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 інвентаризації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E47159" w:rsidP="00E220CD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F3980" w:rsidP="00E220CD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B5E49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кількість земель, на яких планується провести 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інвентаризації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r>
              <w:rPr>
                <w:i/>
                <w:lang w:val="uk-UA"/>
              </w:rPr>
              <w:t>га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ind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F006E7" w:rsidRDefault="001B5E49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E220CD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32201" w:rsidP="001F3980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</w:t>
            </w:r>
            <w:r w:rsidR="00E47159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 видатки 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на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1 га, </w:t>
            </w:r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який планується </w:t>
            </w:r>
            <w:proofErr w:type="spellStart"/>
            <w:r w:rsidR="001F3980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проінвентаризувати</w:t>
            </w:r>
            <w:proofErr w:type="spellEnd"/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47159" w:rsidP="00E220CD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1F3980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7D3D7C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 xml:space="preserve">(відношення видатків на проведення </w:t>
            </w:r>
            <w:r w:rsidR="001F3980" w:rsidRPr="001F3980">
              <w:rPr>
                <w:rFonts w:eastAsia="Calibri"/>
                <w:bCs/>
                <w:i/>
                <w:color w:val="000000"/>
                <w:sz w:val="20"/>
                <w:lang w:val="uk-UA"/>
              </w:rPr>
              <w:t>інвентаризації</w:t>
            </w:r>
            <w:r w:rsidR="001F3980">
              <w:rPr>
                <w:i/>
                <w:sz w:val="20"/>
                <w:lang w:val="uk-UA"/>
              </w:rPr>
              <w:t xml:space="preserve"> </w:t>
            </w:r>
            <w:r w:rsidR="00E47159">
              <w:rPr>
                <w:i/>
                <w:sz w:val="20"/>
                <w:lang w:val="uk-UA"/>
              </w:rPr>
              <w:t>до</w:t>
            </w:r>
            <w:r w:rsidR="007D3D7C">
              <w:rPr>
                <w:i/>
                <w:sz w:val="20"/>
                <w:lang w:val="uk-UA"/>
              </w:rPr>
              <w:t xml:space="preserve"> кілько</w:t>
            </w:r>
            <w:r w:rsidRPr="00F006E7">
              <w:rPr>
                <w:i/>
                <w:sz w:val="20"/>
                <w:lang w:val="uk-UA"/>
              </w:rPr>
              <w:t>ст</w:t>
            </w:r>
            <w:r w:rsidR="00E47159">
              <w:rPr>
                <w:i/>
                <w:sz w:val="20"/>
                <w:lang w:val="uk-UA"/>
              </w:rPr>
              <w:t>і</w:t>
            </w:r>
            <w:r w:rsidRPr="00F006E7">
              <w:rPr>
                <w:i/>
                <w:sz w:val="20"/>
                <w:lang w:val="uk-UA"/>
              </w:rPr>
              <w:t xml:space="preserve"> земель, </w:t>
            </w:r>
            <w:r w:rsidR="001F3980">
              <w:rPr>
                <w:i/>
                <w:sz w:val="20"/>
                <w:lang w:val="uk-UA"/>
              </w:rPr>
              <w:t>які потребують інвентаризації</w:t>
            </w:r>
            <w:r w:rsidRPr="00F006E7">
              <w:rPr>
                <w:i/>
                <w:sz w:val="20"/>
                <w:lang w:val="uk-UA"/>
              </w:rPr>
              <w:t>)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1F3980" w:rsidP="001B5E49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1B5E49">
              <w:rPr>
                <w:lang w:val="uk-UA"/>
              </w:rPr>
              <w:t>5</w:t>
            </w:r>
            <w:r w:rsidR="00F006E7">
              <w:rPr>
                <w:lang w:val="uk-UA"/>
              </w:rPr>
              <w:t xml:space="preserve"> 000</w:t>
            </w:r>
          </w:p>
        </w:tc>
      </w:tr>
      <w:tr w:rsidR="008D04C3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E220CD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jc w:val="center"/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E220CD">
            <w:pPr>
              <w:pStyle w:val="rvps12"/>
              <w:jc w:val="center"/>
              <w:rPr>
                <w:i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E220CD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E47159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9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1F3980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 w:rsidR="001F3980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про інвентаризованих земель до тих, які необхідно </w:t>
            </w:r>
            <w:proofErr w:type="spellStart"/>
            <w:r w:rsidR="001F3980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проінвентаризувати</w:t>
            </w:r>
            <w:proofErr w:type="spellEnd"/>
          </w:p>
        </w:tc>
        <w:tc>
          <w:tcPr>
            <w:tcW w:w="45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E220CD">
            <w:pPr>
              <w:pStyle w:val="rvps12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розрахун</w:t>
            </w:r>
            <w:r w:rsidR="001F3980">
              <w:rPr>
                <w:i/>
                <w:lang w:val="uk-UA"/>
              </w:rPr>
              <w:t>ково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E220CD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E5446E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E220CD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E220CD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7"/>
        <w:gridCol w:w="1913"/>
        <w:gridCol w:w="1116"/>
        <w:gridCol w:w="1275"/>
        <w:gridCol w:w="1436"/>
        <w:gridCol w:w="798"/>
        <w:gridCol w:w="1276"/>
        <w:gridCol w:w="1436"/>
        <w:gridCol w:w="798"/>
        <w:gridCol w:w="1276"/>
        <w:gridCol w:w="1436"/>
        <w:gridCol w:w="798"/>
        <w:gridCol w:w="1755"/>
      </w:tblGrid>
      <w:tr w:rsidR="001A6C1F" w:rsidRPr="007750BC" w:rsidTr="00F127AC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E544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7D3D7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F127AC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rPr>
                <w:sz w:val="20"/>
                <w:szCs w:val="20"/>
              </w:rPr>
            </w:pP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7D3D7C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F127AC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B35359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B35359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7D3D7C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B35359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E220CD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771A7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E220CD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2"/>
        <w:gridCol w:w="1963"/>
        <w:gridCol w:w="3149"/>
        <w:gridCol w:w="4796"/>
      </w:tblGrid>
      <w:tr w:rsidR="001A6C1F" w:rsidRPr="003C468A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E220CD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3C468A" w:rsidRDefault="00035844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F006E7">
        <w:trPr>
          <w:tblCellSpacing w:w="22" w:type="dxa"/>
          <w:jc w:val="center"/>
        </w:trPr>
        <w:tc>
          <w:tcPr>
            <w:tcW w:w="16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CC2D4F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4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03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CC2D4F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E220CD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E220CD">
      <w:bookmarkStart w:id="0" w:name="_GoBack"/>
      <w:bookmarkEnd w:id="0"/>
    </w:p>
    <w:sectPr w:rsidR="002526B2" w:rsidSect="00556633">
      <w:pgSz w:w="16838" w:h="11906" w:orient="landscape" w:code="9"/>
      <w:pgMar w:top="567" w:right="454" w:bottom="567" w:left="45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2BA1"/>
    <w:rsid w:val="000124A0"/>
    <w:rsid w:val="00035844"/>
    <w:rsid w:val="000434D6"/>
    <w:rsid w:val="000536C3"/>
    <w:rsid w:val="000B45C8"/>
    <w:rsid w:val="000B6931"/>
    <w:rsid w:val="00132201"/>
    <w:rsid w:val="00186F9C"/>
    <w:rsid w:val="001A6C1F"/>
    <w:rsid w:val="001B5E49"/>
    <w:rsid w:val="001F3980"/>
    <w:rsid w:val="002227E7"/>
    <w:rsid w:val="002526B2"/>
    <w:rsid w:val="002B21CC"/>
    <w:rsid w:val="002C7F7B"/>
    <w:rsid w:val="002E15B9"/>
    <w:rsid w:val="0032087C"/>
    <w:rsid w:val="003C468A"/>
    <w:rsid w:val="004620A2"/>
    <w:rsid w:val="00472715"/>
    <w:rsid w:val="004B36EE"/>
    <w:rsid w:val="004E0070"/>
    <w:rsid w:val="00531A0B"/>
    <w:rsid w:val="00556633"/>
    <w:rsid w:val="00590D82"/>
    <w:rsid w:val="005C3811"/>
    <w:rsid w:val="0060658E"/>
    <w:rsid w:val="006515AE"/>
    <w:rsid w:val="00771A7A"/>
    <w:rsid w:val="007C3998"/>
    <w:rsid w:val="007D3D7C"/>
    <w:rsid w:val="00857C5E"/>
    <w:rsid w:val="008C7483"/>
    <w:rsid w:val="008D04C3"/>
    <w:rsid w:val="0090540B"/>
    <w:rsid w:val="00A004B8"/>
    <w:rsid w:val="00A50801"/>
    <w:rsid w:val="00B35359"/>
    <w:rsid w:val="00B45A0A"/>
    <w:rsid w:val="00B81F7D"/>
    <w:rsid w:val="00C32BA1"/>
    <w:rsid w:val="00C55777"/>
    <w:rsid w:val="00D3069C"/>
    <w:rsid w:val="00D632C7"/>
    <w:rsid w:val="00E220CD"/>
    <w:rsid w:val="00E47159"/>
    <w:rsid w:val="00E5446E"/>
    <w:rsid w:val="00E86A5A"/>
    <w:rsid w:val="00F006E7"/>
    <w:rsid w:val="00F2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08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0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earch.ligazakon.ua/l_doc2.nsf/link1/RE2588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4626</Words>
  <Characters>2638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15</cp:revision>
  <cp:lastPrinted>2017-11-30T14:50:00Z</cp:lastPrinted>
  <dcterms:created xsi:type="dcterms:W3CDTF">2017-07-27T05:05:00Z</dcterms:created>
  <dcterms:modified xsi:type="dcterms:W3CDTF">2017-11-30T14:51:00Z</dcterms:modified>
</cp:coreProperties>
</file>